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0729D" w:rsidP="00D07B42" w14:paraId="56B3ECF6" w14:textId="77777777">
      <w:pPr>
        <w:pStyle w:val="NoSpacing"/>
        <w:spacing w:before="0"/>
        <w:jc w:val="center"/>
        <w:rPr>
          <w:b/>
        </w:rPr>
      </w:pPr>
    </w:p>
    <w:p w:rsidR="00D07B42" w:rsidRPr="00AA576B" w:rsidP="00D07B42" w14:paraId="5C41826A" w14:textId="4F455ACC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D07B42" w:rsidRPr="00FF1DD2" w:rsidP="00D07B42" w14:paraId="583501CF" w14:textId="65341675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12</w:t>
      </w:r>
      <w:r w:rsidRPr="00FF1DD2">
        <w:rPr>
          <w:b/>
          <w:color w:val="FF0000"/>
        </w:rPr>
        <w:t xml:space="preserve">.Hafta </w:t>
      </w:r>
    </w:p>
    <w:p w:rsidR="00D07B42" w:rsidP="00D07B42" w14:paraId="04935239" w14:textId="21CF08B1">
      <w:pPr>
        <w:pStyle w:val="NoSpacing"/>
        <w:jc w:val="center"/>
        <w:rPr>
          <w:b/>
        </w:rPr>
      </w:pPr>
      <w:r>
        <w:rPr>
          <w:b/>
        </w:rPr>
        <w:t>(</w:t>
      </w:r>
      <w:r w:rsidR="008071DE">
        <w:rPr>
          <w:b/>
        </w:rPr>
        <w:t>07-11</w:t>
      </w:r>
      <w:r>
        <w:rPr>
          <w:b/>
        </w:rPr>
        <w:t xml:space="preserve"> ARALIK</w:t>
      </w:r>
      <w:r w:rsidR="00331D88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8071DE" w:rsidRPr="00AA576B" w:rsidP="00D07B42" w14:paraId="3E91AE0A" w14:textId="77777777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009BF7F5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F46570" w:rsidP="00F24E80" w14:paraId="10B4BB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0AB4962A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7A8423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A5F743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752EA" w:rsidRPr="00F46570" w:rsidP="00F24E80" w14:paraId="7AF9BB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5996D6A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24F91D6F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4CF17B2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670EACAF" w14:textId="696A09C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SAĞLIĞIM VE GÜVENLİĞİM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752EA" w:rsidRPr="00F46570" w:rsidP="00F24E80" w14:paraId="390398C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5A08F7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00F43D7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03EB02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69B9335C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Trafik Kuralları</w:t>
            </w:r>
          </w:p>
        </w:tc>
      </w:tr>
      <w:tr w14:paraId="04F60C8E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4E5FC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8D119A" w:rsidP="00F24E80" w14:paraId="762416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HB.3.2.3. Trafik kurallarına uymanın önemine ilişkin özgün ürünler oluşturabilme</w:t>
            </w:r>
          </w:p>
          <w:p w:rsidR="002752EA" w:rsidRPr="008D119A" w:rsidP="00F24E80" w14:paraId="617FA65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Trafik kurallarına uymanın önemini belirler.</w:t>
            </w:r>
          </w:p>
          <w:p w:rsidR="002752EA" w:rsidRPr="008D119A" w:rsidP="00F24E80" w14:paraId="791C5F0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Trafik kurallarına uyma ile güvenliği arasında ilişki kurar.</w:t>
            </w:r>
          </w:p>
          <w:p w:rsidR="002752EA" w:rsidRPr="00974C90" w:rsidP="00F24E80" w14:paraId="50771F3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D11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Trafik kurallarına uymanın önemine ilişkin özgün bir ürün oluşturur.</w:t>
            </w:r>
          </w:p>
        </w:tc>
      </w:tr>
      <w:tr w14:paraId="601932B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6E4C49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7FA10A6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6684AF38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41BC59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71BC794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1DC74518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974C90" w:rsidP="00F24E80" w14:paraId="0B42D3E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4809485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00B261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566050D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79C271C3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272995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015D779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D8. Mahremiyet, D13. Sağlıklı Yaşam, D16. Sorumluluk, D18. Temizlik</w:t>
            </w:r>
          </w:p>
        </w:tc>
      </w:tr>
      <w:tr w14:paraId="7E93E11A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3933A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240E4B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7310D90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0A2F96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5EA8214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Öğrenme çıktıları; gösteri, rol oynama, yapılandırılmış röportaj, görüşme gibi teknikler kullanılarak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değerlendirilebilir. Öğrencilerden istenen afiş, broşür, özgün bir metin ve slogan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yazma gibi ürünler dereceli puanlama anahtarı ile değerlendirilebilir. Bütüncül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tüm öğrenme çıktılarından oluşan bir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izleme testi uygulanabilir.</w:t>
            </w:r>
          </w:p>
        </w:tc>
      </w:tr>
      <w:tr w14:paraId="1EDC4B45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6862217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17AB39F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sağlık, güvenlik, trafik kuralları</w:t>
            </w:r>
          </w:p>
        </w:tc>
      </w:tr>
      <w:tr w14:paraId="346007FE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974C90" w:rsidP="00F24E80" w14:paraId="04405DED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002C1A8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631F6C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47897A7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Sağlıklı büyüme ve gelişme ile alışkanlıkları arasındaki ilişkiyi içeren kısa cevaplı maddelerin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olduğu çalışma kâğıdı yaptırılabilir.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yüz yüze ve çevrim içi ortamlarda kişisel alan sınırları ile ilgili üç doğru ve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yanlış gibi teknikler kullanarak bildiklerini paylaşmaları istenebilir.</w:t>
            </w:r>
          </w:p>
        </w:tc>
      </w:tr>
      <w:tr w14:paraId="13A408C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370335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3769C2" w:rsidP="00F24E80" w14:paraId="111E50D6" w14:textId="6110B754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0E37FB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65-71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2752EA" w:rsidP="00F24E80" w14:paraId="530FE44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trafik kurallarına uymanın önemine ilişkin özgün ürünler oluşturabilmeleri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(KB2.20) beklenir. Trafik kurallarına uymanın önemini belirlemeleri (a) istenir. </w:t>
            </w:r>
          </w:p>
          <w:p w:rsidR="002752EA" w:rsidRPr="002752EA" w:rsidP="00F24E80" w14:paraId="23B55D0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Yakın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çevresindeki kişilerle konu ile ilgili yapılandırılmış görüşme, röportaj gibi çalışmalar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yapmaları beklenir. Trafik kuralları ile ilgili yazılı veya görsel kaynaklar sunulur.</w:t>
            </w:r>
          </w:p>
          <w:p w:rsidR="002752EA" w:rsidRPr="002752EA" w:rsidP="00F24E80" w14:paraId="7FBE71D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trafik kurallarının önemi hakkında işbirlikli öğretim, altı şapkalı düşünme gibi</w:t>
            </w:r>
          </w:p>
          <w:p w:rsidR="002752EA" w:rsidP="00F24E80" w14:paraId="48231E7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tekniklerle tartışmaları istenir. </w:t>
            </w:r>
          </w:p>
          <w:p w:rsidR="002752EA" w:rsidP="00F24E80" w14:paraId="065402A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trafik kurallarına uyma ile güvenlik arasında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ilişki kurmaları (b) ve trafik kurallarına uymanın önemine ilişkin özgün bir ürün oluşturmaları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(c) beklenir. </w:t>
            </w:r>
          </w:p>
          <w:p w:rsidR="002752EA" w:rsidP="00F24E80" w14:paraId="5FF6E1E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toplumsal yaşamı etkileyen (D16.2) trafik kurallarının güvenlik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ilişkisini anlatan özgün bir metin yazma, slogan oluşturma gibi çalışmalar yapmaları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 bunları paylaşmaları istenir (E3.11). </w:t>
            </w:r>
          </w:p>
          <w:p w:rsidR="002752EA" w:rsidP="00F24E80" w14:paraId="2FA19F6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Yapılan çalışmalar dereceli puanlama anahtarı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değerlendirilerebilir ve öğrencilerin portfolyolarına dâhil edilir.</w:t>
            </w:r>
          </w:p>
          <w:p w:rsidR="00F04F1E" w:rsidP="00F04F1E" w14:paraId="0326A10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F04F1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2. ÖĞRENME ALANI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04F1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DEĞERLENDİRME SORULARI</w:t>
            </w:r>
          </w:p>
          <w:p w:rsidR="00F04F1E" w:rsidRPr="00974C90" w:rsidP="00F04F1E" w14:paraId="1D45A3A7" w14:textId="74D3B2EB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72-75 etkinlikler yapılır.</w:t>
            </w:r>
          </w:p>
        </w:tc>
      </w:tr>
      <w:tr w14:paraId="1ED47F7C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F46570" w:rsidP="00F24E80" w14:paraId="16F0616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5333B3C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592B893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081987" w:rsidP="00F24E80" w14:paraId="763B122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8D119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Trafik kurallarına uyulmadığı takdirde neler olabileceğine ilişkin özgün bir sunum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8D119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  <w:tr w14:paraId="550ED0E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0185159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081987" w:rsidP="00F24E80" w14:paraId="699A071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ve güvenliğini tehdit eden durumlar ile ilgili örnekler vermeleri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8D119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Öğrenme süreci oyunlaştırılarak trafik kurallarının önemi vurgulanabilir.</w:t>
            </w:r>
          </w:p>
        </w:tc>
      </w:tr>
    </w:tbl>
    <w:p w:rsidR="00D07B42" w:rsidP="00D07B42" w14:paraId="22C5F707" w14:textId="77777777">
      <w:pPr>
        <w:pStyle w:val="NoSpacing"/>
        <w:jc w:val="center"/>
      </w:pPr>
    </w:p>
    <w:p w:rsidR="00D07B42" w:rsidP="00D07B42" w14:paraId="2C31274C" w14:textId="77777777">
      <w:pPr>
        <w:pStyle w:val="NoSpacing"/>
        <w:rPr>
          <w:sz w:val="20"/>
          <w:szCs w:val="20"/>
        </w:rPr>
      </w:pPr>
    </w:p>
    <w:p w:rsidR="00D07B42" w:rsidP="00D07B42" w14:paraId="74BD556A" w14:textId="77777777">
      <w:pPr>
        <w:pStyle w:val="NoSpacing"/>
        <w:rPr>
          <w:sz w:val="20"/>
          <w:szCs w:val="20"/>
        </w:rPr>
      </w:pPr>
    </w:p>
    <w:p w:rsidR="00D07B42" w:rsidP="00D07B42" w14:paraId="1E82B64D" w14:textId="77777777"/>
    <w:p w:rsidR="00D07B42" w:rsidP="00D07B42" w14:paraId="179865F1" w14:textId="72003501"/>
    <w:p w:rsidR="00D07B42" w:rsidP="00D07B42" w14:paraId="4C8B8A58" w14:textId="5492CAFB"/>
    <w:p w:rsidR="009E0F52" w:rsidP="00D02298" w14:paraId="6BAAA79B" w14:textId="0CECC811">
      <w:pPr>
        <w:pStyle w:val="NoSpacing"/>
        <w:jc w:val="center"/>
      </w:pPr>
    </w:p>
    <w:p w:rsidR="009E0F52" w:rsidP="00D02298" w14:paraId="72C3F73C" w14:textId="62F0A870">
      <w:pPr>
        <w:pStyle w:val="NoSpacing"/>
        <w:jc w:val="center"/>
      </w:pPr>
    </w:p>
    <w:p w:rsidR="009E0F52" w:rsidP="00D02298" w14:paraId="457AC367" w14:textId="11A723C8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